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882" w:rsidRPr="009976B8" w:rsidRDefault="00D70882" w:rsidP="002D558E">
      <w:pPr>
        <w:rPr>
          <w:rFonts w:ascii="Arial Narrow" w:hAnsi="Arial Narrow"/>
          <w:color w:val="000000"/>
          <w:u w:val="double"/>
        </w:rPr>
      </w:pPr>
      <w:r w:rsidRPr="009976B8">
        <w:rPr>
          <w:rFonts w:ascii="Caligula" w:hAnsi="Caligula"/>
          <w:color w:val="000000"/>
          <w:sz w:val="48"/>
          <w:szCs w:val="48"/>
          <w:u w:val="double"/>
        </w:rPr>
        <w:t xml:space="preserve">Cemetery </w:t>
      </w:r>
      <w:r w:rsidR="00CD35D0">
        <w:rPr>
          <w:rFonts w:ascii="Caligula" w:hAnsi="Caligula"/>
          <w:color w:val="000000"/>
          <w:sz w:val="48"/>
          <w:szCs w:val="48"/>
          <w:u w:val="double"/>
        </w:rPr>
        <w:t>Policy</w:t>
      </w:r>
    </w:p>
    <w:p w:rsidR="00D70882" w:rsidRDefault="00D70882" w:rsidP="002D558E">
      <w:pPr>
        <w:rPr>
          <w:rFonts w:ascii="Caligula" w:hAnsi="Caligula"/>
          <w:color w:val="000000"/>
          <w:sz w:val="36"/>
          <w:szCs w:val="36"/>
          <w:u w:val="single"/>
        </w:rPr>
      </w:pPr>
    </w:p>
    <w:p w:rsidR="00D70882" w:rsidRPr="009976B8" w:rsidRDefault="00D70882" w:rsidP="002D558E">
      <w:pPr>
        <w:rPr>
          <w:rFonts w:ascii="Arial Narrow" w:hAnsi="Arial Narrow"/>
          <w:color w:val="000000"/>
        </w:rPr>
      </w:pPr>
      <w:r w:rsidRPr="009976B8">
        <w:rPr>
          <w:rFonts w:ascii="Caligula" w:hAnsi="Caligula"/>
          <w:color w:val="000000"/>
          <w:sz w:val="36"/>
          <w:szCs w:val="36"/>
          <w:u w:val="single"/>
        </w:rPr>
        <w:t>GENERAL REGULATIONS</w:t>
      </w:r>
      <w:r w:rsidRPr="009976B8">
        <w:rPr>
          <w:rFonts w:ascii="Arial Narrow" w:hAnsi="Arial Narrow"/>
          <w:color w:val="000000"/>
        </w:rPr>
        <w:t>:</w:t>
      </w:r>
    </w:p>
    <w:p w:rsidR="00D70882" w:rsidRPr="009976B8" w:rsidRDefault="00D70882" w:rsidP="002D558E">
      <w:pPr>
        <w:rPr>
          <w:rFonts w:ascii="Arial Narrow" w:hAnsi="Arial Narrow"/>
          <w:color w:val="000000"/>
        </w:rPr>
      </w:pPr>
    </w:p>
    <w:p w:rsidR="00D70882" w:rsidRPr="009976B8" w:rsidRDefault="00D70882" w:rsidP="002D558E">
      <w:pPr>
        <w:rPr>
          <w:rFonts w:ascii="Arial Narrow" w:hAnsi="Arial Narrow"/>
          <w:color w:val="000000"/>
        </w:rPr>
      </w:pPr>
      <w:r w:rsidRPr="009976B8">
        <w:rPr>
          <w:rFonts w:ascii="Arial Narrow" w:hAnsi="Arial Narrow"/>
          <w:color w:val="000000"/>
        </w:rPr>
        <w:t xml:space="preserve">The following rules and regulations governing the cemetery of </w:t>
      </w:r>
      <w:r w:rsidR="00CD35D0">
        <w:rPr>
          <w:rFonts w:ascii="Arial Narrow" w:hAnsi="Arial Narrow"/>
          <w:color w:val="000000"/>
        </w:rPr>
        <w:t>Center Grove</w:t>
      </w:r>
      <w:r w:rsidRPr="009976B8">
        <w:rPr>
          <w:rFonts w:ascii="Arial Narrow" w:hAnsi="Arial Narrow"/>
          <w:color w:val="000000"/>
        </w:rPr>
        <w:t xml:space="preserve"> United Methodist Church supersede all previous motions, amendments, rules and regulations.</w:t>
      </w:r>
      <w:r w:rsidR="008D7ED5">
        <w:rPr>
          <w:rFonts w:ascii="Arial Narrow" w:hAnsi="Arial Narrow"/>
          <w:color w:val="000000"/>
        </w:rPr>
        <w:t xml:space="preserve">  This collection of rules governs cemetery operations effective 1 June 2010 forward and does not negate prior arrangements, purchases, or contracts.</w:t>
      </w:r>
    </w:p>
    <w:p w:rsidR="00D70882" w:rsidRPr="009976B8" w:rsidRDefault="00D70882" w:rsidP="002D558E">
      <w:pPr>
        <w:rPr>
          <w:rFonts w:ascii="Arial Narrow" w:hAnsi="Arial Narrow"/>
          <w:color w:val="000000"/>
        </w:rPr>
      </w:pPr>
    </w:p>
    <w:p w:rsidR="00D70882" w:rsidRDefault="00D70882" w:rsidP="002D558E">
      <w:pPr>
        <w:numPr>
          <w:ilvl w:val="0"/>
          <w:numId w:val="1"/>
        </w:numPr>
        <w:rPr>
          <w:rFonts w:ascii="Arial Narrow" w:hAnsi="Arial Narrow"/>
          <w:color w:val="000000"/>
        </w:rPr>
      </w:pPr>
      <w:r w:rsidRPr="00CD7D96">
        <w:rPr>
          <w:rFonts w:ascii="Arial Narrow" w:hAnsi="Arial Narrow"/>
          <w:color w:val="000000"/>
        </w:rPr>
        <w:t xml:space="preserve">A Member of the church shall be appointed by the </w:t>
      </w:r>
      <w:r w:rsidR="002D558E" w:rsidRPr="00CD7D96">
        <w:rPr>
          <w:rFonts w:ascii="Arial Narrow" w:hAnsi="Arial Narrow"/>
          <w:color w:val="000000"/>
        </w:rPr>
        <w:t>Church</w:t>
      </w:r>
      <w:r w:rsidRPr="00CD7D96">
        <w:rPr>
          <w:rFonts w:ascii="Arial Narrow" w:hAnsi="Arial Narrow"/>
          <w:color w:val="000000"/>
        </w:rPr>
        <w:t xml:space="preserve"> Council as a representative of the church to sell cemetery lots or spaces to members of the above mentioned church and to keep records of such transactions as well as the locations of purchased spaces or lots.  </w:t>
      </w:r>
      <w:r w:rsidR="002D558E" w:rsidRPr="00CD7D96">
        <w:rPr>
          <w:rFonts w:ascii="Arial Narrow" w:hAnsi="Arial Narrow"/>
          <w:color w:val="000000"/>
        </w:rPr>
        <w:t xml:space="preserve">This representative will report directly to the Church Council. </w:t>
      </w:r>
    </w:p>
    <w:p w:rsidR="00CD7D96" w:rsidRPr="00CD7D96" w:rsidRDefault="00CD7D96" w:rsidP="00CD7D96">
      <w:pPr>
        <w:ind w:left="810"/>
        <w:rPr>
          <w:rFonts w:ascii="Arial Narrow" w:hAnsi="Arial Narrow"/>
          <w:color w:val="000000"/>
        </w:rPr>
      </w:pPr>
    </w:p>
    <w:p w:rsidR="00D70882" w:rsidRDefault="002D558E" w:rsidP="002D558E">
      <w:pPr>
        <w:numPr>
          <w:ilvl w:val="0"/>
          <w:numId w:val="1"/>
        </w:numPr>
        <w:rPr>
          <w:rFonts w:ascii="Arial Narrow" w:hAnsi="Arial Narrow"/>
          <w:color w:val="000000"/>
        </w:rPr>
      </w:pPr>
      <w:r w:rsidRPr="002D558E">
        <w:rPr>
          <w:rFonts w:ascii="Arial Narrow" w:hAnsi="Arial Narrow"/>
          <w:color w:val="000000"/>
        </w:rPr>
        <w:t>Two</w:t>
      </w:r>
      <w:r w:rsidR="00D70882" w:rsidRPr="002D558E">
        <w:rPr>
          <w:rFonts w:ascii="Arial Narrow" w:hAnsi="Arial Narrow"/>
          <w:color w:val="000000"/>
        </w:rPr>
        <w:t xml:space="preserve"> copies of burial locations shall be kept at all times.  One shall be kept by the representative</w:t>
      </w:r>
      <w:r w:rsidR="00D70882" w:rsidRPr="002D558E">
        <w:rPr>
          <w:rFonts w:ascii="Arial Narrow" w:hAnsi="Arial Narrow"/>
          <w:b/>
          <w:color w:val="000000"/>
        </w:rPr>
        <w:t xml:space="preserve"> </w:t>
      </w:r>
      <w:r w:rsidR="00CD7D96">
        <w:rPr>
          <w:rFonts w:ascii="Arial Narrow" w:hAnsi="Arial Narrow"/>
          <w:color w:val="000000"/>
        </w:rPr>
        <w:t>appointed</w:t>
      </w:r>
      <w:r w:rsidR="00D70882" w:rsidRPr="002D558E">
        <w:rPr>
          <w:rFonts w:ascii="Arial Narrow" w:hAnsi="Arial Narrow"/>
          <w:color w:val="000000"/>
        </w:rPr>
        <w:t xml:space="preserve"> by the </w:t>
      </w:r>
      <w:r w:rsidRPr="002D558E">
        <w:rPr>
          <w:rFonts w:ascii="Arial Narrow" w:hAnsi="Arial Narrow"/>
          <w:color w:val="000000"/>
        </w:rPr>
        <w:t>Church</w:t>
      </w:r>
      <w:r w:rsidR="00D70882" w:rsidRPr="002D558E">
        <w:rPr>
          <w:rFonts w:ascii="Arial Narrow" w:hAnsi="Arial Narrow"/>
          <w:color w:val="000000"/>
        </w:rPr>
        <w:t xml:space="preserve"> Council to sell cemetery spaces or lots</w:t>
      </w:r>
      <w:r w:rsidRPr="002D558E">
        <w:rPr>
          <w:rFonts w:ascii="Arial Narrow" w:hAnsi="Arial Narrow"/>
          <w:color w:val="000000"/>
        </w:rPr>
        <w:t xml:space="preserve"> and</w:t>
      </w:r>
      <w:r w:rsidR="00D70882" w:rsidRPr="002D558E">
        <w:rPr>
          <w:rFonts w:ascii="Arial Narrow" w:hAnsi="Arial Narrow"/>
          <w:color w:val="000000"/>
        </w:rPr>
        <w:t xml:space="preserve"> one shall be kept in </w:t>
      </w:r>
      <w:r w:rsidRPr="002D558E">
        <w:rPr>
          <w:rFonts w:ascii="Arial Narrow" w:hAnsi="Arial Narrow"/>
          <w:color w:val="000000"/>
        </w:rPr>
        <w:t>church office</w:t>
      </w:r>
      <w:r w:rsidR="00CD7D96">
        <w:rPr>
          <w:rFonts w:ascii="Arial Narrow" w:hAnsi="Arial Narrow"/>
          <w:color w:val="000000"/>
        </w:rPr>
        <w:t>.</w:t>
      </w:r>
      <w:r w:rsidR="00D70882" w:rsidRPr="002D558E">
        <w:rPr>
          <w:rFonts w:ascii="Arial Narrow" w:hAnsi="Arial Narrow"/>
          <w:color w:val="000000"/>
        </w:rPr>
        <w:t xml:space="preserve"> </w:t>
      </w:r>
    </w:p>
    <w:p w:rsidR="002D558E" w:rsidRDefault="002D558E" w:rsidP="002D558E">
      <w:pPr>
        <w:pStyle w:val="ListParagraph"/>
        <w:rPr>
          <w:rFonts w:ascii="Arial Narrow" w:hAnsi="Arial Narrow"/>
          <w:color w:val="000000"/>
        </w:rPr>
      </w:pPr>
    </w:p>
    <w:p w:rsidR="00D70882" w:rsidRPr="009976B8" w:rsidRDefault="002D558E" w:rsidP="002D558E">
      <w:pPr>
        <w:numPr>
          <w:ilvl w:val="0"/>
          <w:numId w:val="1"/>
        </w:numPr>
        <w:rPr>
          <w:rFonts w:ascii="Arial Narrow" w:hAnsi="Arial Narrow"/>
          <w:color w:val="000000"/>
        </w:rPr>
      </w:pPr>
      <w:r>
        <w:rPr>
          <w:rFonts w:ascii="Arial Narrow" w:hAnsi="Arial Narrow"/>
          <w:color w:val="000000"/>
        </w:rPr>
        <w:t>The Cemetery Representative and or the Church Council Chair</w:t>
      </w:r>
      <w:r w:rsidR="00D70882" w:rsidRPr="009976B8">
        <w:rPr>
          <w:rFonts w:ascii="Arial Narrow" w:hAnsi="Arial Narrow"/>
          <w:color w:val="000000"/>
        </w:rPr>
        <w:t xml:space="preserve"> must be consulted before a grave is opened.   All financial obligations must be met before permission is given to open a grave.</w:t>
      </w:r>
    </w:p>
    <w:p w:rsidR="00D70882" w:rsidRPr="009976B8" w:rsidRDefault="00D70882" w:rsidP="002D558E">
      <w:pPr>
        <w:rPr>
          <w:rFonts w:ascii="Arial Narrow" w:hAnsi="Arial Narrow"/>
          <w:color w:val="000000"/>
        </w:rPr>
      </w:pPr>
    </w:p>
    <w:p w:rsidR="00D70882" w:rsidRPr="009976B8" w:rsidRDefault="00D70882" w:rsidP="002D558E">
      <w:pPr>
        <w:numPr>
          <w:ilvl w:val="0"/>
          <w:numId w:val="1"/>
        </w:numPr>
        <w:rPr>
          <w:rFonts w:ascii="Arial Narrow" w:hAnsi="Arial Narrow"/>
          <w:color w:val="000000"/>
        </w:rPr>
      </w:pPr>
      <w:r w:rsidRPr="009976B8">
        <w:rPr>
          <w:rFonts w:ascii="Arial Narrow" w:hAnsi="Arial Narrow"/>
          <w:color w:val="000000"/>
        </w:rPr>
        <w:t>Said representative is not responsible for digging or supervising the digging of the grave.</w:t>
      </w:r>
    </w:p>
    <w:p w:rsidR="00D70882" w:rsidRPr="009976B8" w:rsidRDefault="00D70882" w:rsidP="002D558E">
      <w:pPr>
        <w:rPr>
          <w:rFonts w:ascii="Arial Narrow" w:hAnsi="Arial Narrow"/>
          <w:color w:val="000000"/>
        </w:rPr>
      </w:pPr>
    </w:p>
    <w:p w:rsidR="00D70882" w:rsidRPr="009976B8" w:rsidRDefault="00D70882" w:rsidP="002D558E">
      <w:pPr>
        <w:numPr>
          <w:ilvl w:val="0"/>
          <w:numId w:val="1"/>
        </w:numPr>
        <w:rPr>
          <w:rFonts w:ascii="Arial Narrow" w:hAnsi="Arial Narrow"/>
          <w:color w:val="000000"/>
        </w:rPr>
      </w:pPr>
      <w:r w:rsidRPr="009976B8">
        <w:rPr>
          <w:rFonts w:ascii="Arial Narrow" w:hAnsi="Arial Narrow"/>
          <w:color w:val="000000"/>
        </w:rPr>
        <w:t xml:space="preserve">No grave shall be less than five (5) feet deep unless authorized by the representative.  Any person using heavy equipment and damaging grounds shall be liable for such damage.  Any cost associated with failure to meet county and state codes will be the responsibility of the </w:t>
      </w:r>
      <w:proofErr w:type="spellStart"/>
      <w:r>
        <w:rPr>
          <w:rFonts w:ascii="Arial Narrow" w:hAnsi="Arial Narrow"/>
          <w:color w:val="000000"/>
        </w:rPr>
        <w:t>Leasee</w:t>
      </w:r>
      <w:proofErr w:type="spellEnd"/>
      <w:r w:rsidRPr="009976B8">
        <w:rPr>
          <w:rFonts w:ascii="Arial Narrow" w:hAnsi="Arial Narrow"/>
          <w:color w:val="000000"/>
        </w:rPr>
        <w:t>.</w:t>
      </w:r>
    </w:p>
    <w:p w:rsidR="00D70882" w:rsidRPr="009976B8" w:rsidRDefault="00D70882" w:rsidP="002D558E">
      <w:pPr>
        <w:rPr>
          <w:rFonts w:ascii="Arial Narrow" w:hAnsi="Arial Narrow"/>
          <w:color w:val="000000"/>
        </w:rPr>
      </w:pPr>
    </w:p>
    <w:p w:rsidR="00D70882" w:rsidRDefault="00D70882" w:rsidP="002D558E">
      <w:pPr>
        <w:numPr>
          <w:ilvl w:val="0"/>
          <w:numId w:val="1"/>
        </w:numPr>
        <w:rPr>
          <w:rFonts w:ascii="Arial Narrow" w:hAnsi="Arial Narrow"/>
          <w:color w:val="000000"/>
        </w:rPr>
      </w:pPr>
      <w:r w:rsidRPr="009976B8">
        <w:rPr>
          <w:rFonts w:ascii="Arial Narrow" w:hAnsi="Arial Narrow"/>
          <w:color w:val="000000"/>
        </w:rPr>
        <w:t xml:space="preserve">The representative must be consulted before a monument is erected on any grave.  </w:t>
      </w:r>
    </w:p>
    <w:p w:rsidR="002D558E" w:rsidRDefault="002D558E" w:rsidP="002D558E">
      <w:pPr>
        <w:pStyle w:val="ListParagraph"/>
        <w:rPr>
          <w:rFonts w:ascii="Arial Narrow" w:hAnsi="Arial Narrow"/>
          <w:color w:val="000000"/>
        </w:rPr>
      </w:pPr>
    </w:p>
    <w:p w:rsidR="002D558E" w:rsidRDefault="002D558E" w:rsidP="002D558E">
      <w:pPr>
        <w:ind w:left="810"/>
        <w:rPr>
          <w:rFonts w:ascii="Arial Narrow" w:hAnsi="Arial Narrow"/>
          <w:color w:val="000000"/>
        </w:rPr>
      </w:pPr>
    </w:p>
    <w:p w:rsidR="00D70882" w:rsidRDefault="00D70882" w:rsidP="002D558E">
      <w:pPr>
        <w:numPr>
          <w:ilvl w:val="1"/>
          <w:numId w:val="1"/>
        </w:numPr>
        <w:rPr>
          <w:rFonts w:ascii="Arial Narrow" w:hAnsi="Arial Narrow"/>
          <w:color w:val="000000"/>
        </w:rPr>
      </w:pPr>
      <w:r w:rsidRPr="009976B8">
        <w:rPr>
          <w:rFonts w:ascii="Arial Narrow" w:hAnsi="Arial Narrow"/>
          <w:color w:val="000000"/>
        </w:rPr>
        <w:t xml:space="preserve">Funeral name markers that are installed at </w:t>
      </w:r>
      <w:r>
        <w:rPr>
          <w:rFonts w:ascii="Arial Narrow" w:hAnsi="Arial Narrow"/>
          <w:color w:val="000000"/>
        </w:rPr>
        <w:t xml:space="preserve">the </w:t>
      </w:r>
      <w:r w:rsidRPr="009976B8">
        <w:rPr>
          <w:rFonts w:ascii="Arial Narrow" w:hAnsi="Arial Narrow"/>
          <w:color w:val="000000"/>
        </w:rPr>
        <w:t xml:space="preserve">grave when </w:t>
      </w:r>
      <w:r>
        <w:rPr>
          <w:rFonts w:ascii="Arial Narrow" w:hAnsi="Arial Narrow"/>
          <w:color w:val="000000"/>
        </w:rPr>
        <w:t xml:space="preserve">the </w:t>
      </w:r>
      <w:r w:rsidRPr="009976B8">
        <w:rPr>
          <w:rFonts w:ascii="Arial Narrow" w:hAnsi="Arial Narrow"/>
          <w:color w:val="000000"/>
        </w:rPr>
        <w:t xml:space="preserve">grave site is used will be removed </w:t>
      </w:r>
      <w:r>
        <w:rPr>
          <w:rFonts w:ascii="Arial Narrow" w:hAnsi="Arial Narrow"/>
          <w:color w:val="000000"/>
        </w:rPr>
        <w:t>b</w:t>
      </w:r>
      <w:r w:rsidRPr="009976B8">
        <w:rPr>
          <w:rFonts w:ascii="Arial Narrow" w:hAnsi="Arial Narrow"/>
          <w:color w:val="000000"/>
        </w:rPr>
        <w:t>y</w:t>
      </w:r>
      <w:r>
        <w:rPr>
          <w:rFonts w:ascii="Arial Narrow" w:hAnsi="Arial Narrow"/>
          <w:color w:val="000000"/>
        </w:rPr>
        <w:t xml:space="preserve"> the </w:t>
      </w:r>
      <w:r w:rsidRPr="009976B8">
        <w:rPr>
          <w:rFonts w:ascii="Arial Narrow" w:hAnsi="Arial Narrow"/>
          <w:color w:val="000000"/>
        </w:rPr>
        <w:t>family when</w:t>
      </w:r>
      <w:r>
        <w:rPr>
          <w:rFonts w:ascii="Arial Narrow" w:hAnsi="Arial Narrow"/>
          <w:color w:val="000000"/>
        </w:rPr>
        <w:t xml:space="preserve"> the</w:t>
      </w:r>
      <w:r w:rsidRPr="009976B8">
        <w:rPr>
          <w:rFonts w:ascii="Arial Narrow" w:hAnsi="Arial Narrow"/>
          <w:color w:val="000000"/>
        </w:rPr>
        <w:t xml:space="preserve"> monument</w:t>
      </w:r>
      <w:r>
        <w:rPr>
          <w:rFonts w:ascii="Arial Narrow" w:hAnsi="Arial Narrow"/>
          <w:color w:val="000000"/>
        </w:rPr>
        <w:t xml:space="preserve"> </w:t>
      </w:r>
      <w:r w:rsidRPr="009976B8">
        <w:rPr>
          <w:rFonts w:ascii="Arial Narrow" w:hAnsi="Arial Narrow"/>
          <w:color w:val="000000"/>
        </w:rPr>
        <w:t xml:space="preserve">is installed.  </w:t>
      </w:r>
      <w:r w:rsidR="002D558E">
        <w:rPr>
          <w:rFonts w:ascii="Arial Narrow" w:hAnsi="Arial Narrow"/>
          <w:color w:val="000000"/>
        </w:rPr>
        <w:t xml:space="preserve"> </w:t>
      </w:r>
    </w:p>
    <w:p w:rsidR="00D70882" w:rsidRDefault="00D70882" w:rsidP="002D558E">
      <w:pPr>
        <w:ind w:left="1080"/>
        <w:rPr>
          <w:rFonts w:ascii="Arial Narrow" w:hAnsi="Arial Narrow"/>
          <w:color w:val="000000"/>
        </w:rPr>
      </w:pPr>
    </w:p>
    <w:p w:rsidR="00D70882" w:rsidRPr="006232E6" w:rsidRDefault="00D70882" w:rsidP="006232E6">
      <w:pPr>
        <w:pStyle w:val="ListParagraph"/>
        <w:numPr>
          <w:ilvl w:val="1"/>
          <w:numId w:val="1"/>
        </w:numPr>
        <w:rPr>
          <w:rFonts w:ascii="Arial Narrow" w:hAnsi="Arial Narrow"/>
          <w:color w:val="000000"/>
        </w:rPr>
      </w:pPr>
      <w:r w:rsidRPr="006232E6">
        <w:rPr>
          <w:rFonts w:ascii="Arial Narrow" w:hAnsi="Arial Narrow"/>
          <w:color w:val="000000"/>
        </w:rPr>
        <w:t xml:space="preserve">Headstones and grave markers are the responsibility of those leasing the cemetery lot.  Expenses incurred from damages remain their responsibility.  Repairs must be made under the supervision of the cemetery </w:t>
      </w:r>
      <w:r w:rsidR="002D558E" w:rsidRPr="006232E6">
        <w:rPr>
          <w:rFonts w:ascii="Arial Narrow" w:hAnsi="Arial Narrow"/>
          <w:color w:val="000000"/>
        </w:rPr>
        <w:t>representative</w:t>
      </w:r>
      <w:r w:rsidRPr="006232E6">
        <w:rPr>
          <w:rFonts w:ascii="Arial Narrow" w:hAnsi="Arial Narrow"/>
          <w:color w:val="000000"/>
        </w:rPr>
        <w:t>.</w:t>
      </w:r>
      <w:r w:rsidR="006232E6">
        <w:rPr>
          <w:rFonts w:ascii="Arial Narrow" w:hAnsi="Arial Narrow"/>
          <w:color w:val="000000"/>
        </w:rPr>
        <w:t xml:space="preserve">  Permission must be received from the representative prior to erecting a headstone or grave marker.</w:t>
      </w:r>
    </w:p>
    <w:p w:rsidR="006232E6" w:rsidRPr="006232E6" w:rsidRDefault="006232E6" w:rsidP="006232E6">
      <w:pPr>
        <w:pStyle w:val="ListParagraph"/>
        <w:rPr>
          <w:rFonts w:ascii="Arial Narrow" w:hAnsi="Arial Narrow"/>
          <w:color w:val="000000"/>
        </w:rPr>
      </w:pPr>
    </w:p>
    <w:p w:rsidR="006232E6" w:rsidRDefault="006232E6" w:rsidP="006232E6">
      <w:pPr>
        <w:pStyle w:val="ListParagraph"/>
        <w:numPr>
          <w:ilvl w:val="1"/>
          <w:numId w:val="1"/>
        </w:numPr>
        <w:rPr>
          <w:rFonts w:ascii="Arial Narrow" w:hAnsi="Arial Narrow"/>
          <w:color w:val="000000"/>
        </w:rPr>
      </w:pPr>
      <w:r>
        <w:rPr>
          <w:rFonts w:ascii="Arial Narrow" w:hAnsi="Arial Narrow"/>
          <w:color w:val="000000"/>
        </w:rPr>
        <w:t>A six inch (6”) base is to be placed around all head stones.</w:t>
      </w:r>
    </w:p>
    <w:p w:rsidR="006232E6" w:rsidRPr="006232E6" w:rsidRDefault="006232E6" w:rsidP="006232E6">
      <w:pPr>
        <w:pStyle w:val="ListParagraph"/>
        <w:rPr>
          <w:rFonts w:ascii="Arial Narrow" w:hAnsi="Arial Narrow"/>
          <w:color w:val="000000"/>
        </w:rPr>
      </w:pPr>
    </w:p>
    <w:p w:rsidR="006232E6" w:rsidRDefault="006232E6" w:rsidP="006232E6">
      <w:pPr>
        <w:pStyle w:val="ListParagraph"/>
        <w:numPr>
          <w:ilvl w:val="1"/>
          <w:numId w:val="1"/>
        </w:numPr>
        <w:rPr>
          <w:rFonts w:ascii="Arial Narrow" w:hAnsi="Arial Narrow"/>
          <w:color w:val="000000"/>
        </w:rPr>
      </w:pPr>
      <w:r>
        <w:rPr>
          <w:rFonts w:ascii="Arial Narrow" w:hAnsi="Arial Narrow"/>
          <w:color w:val="000000"/>
        </w:rPr>
        <w:t>Decorations and flowers may be removed from the cemetery at the discretion of the church if appropriate appearance is not maintained.</w:t>
      </w:r>
    </w:p>
    <w:p w:rsidR="006232E6" w:rsidRPr="006232E6" w:rsidRDefault="006232E6" w:rsidP="006232E6">
      <w:pPr>
        <w:pStyle w:val="ListParagraph"/>
        <w:rPr>
          <w:rFonts w:ascii="Arial Narrow" w:hAnsi="Arial Narrow"/>
          <w:color w:val="000000"/>
        </w:rPr>
      </w:pPr>
    </w:p>
    <w:p w:rsidR="006232E6" w:rsidRDefault="006232E6" w:rsidP="006232E6">
      <w:pPr>
        <w:pStyle w:val="ListParagraph"/>
        <w:numPr>
          <w:ilvl w:val="1"/>
          <w:numId w:val="1"/>
        </w:numPr>
        <w:rPr>
          <w:rFonts w:ascii="Arial Narrow" w:hAnsi="Arial Narrow"/>
          <w:color w:val="000000"/>
        </w:rPr>
      </w:pPr>
      <w:r>
        <w:rPr>
          <w:rFonts w:ascii="Arial Narrow" w:hAnsi="Arial Narrow"/>
          <w:color w:val="000000"/>
        </w:rPr>
        <w:t>No shrubbery is to be placed in the cemetery.</w:t>
      </w:r>
    </w:p>
    <w:p w:rsidR="006232E6" w:rsidRPr="006232E6" w:rsidRDefault="006232E6" w:rsidP="006232E6">
      <w:pPr>
        <w:pStyle w:val="ListParagraph"/>
        <w:rPr>
          <w:rFonts w:ascii="Arial Narrow" w:hAnsi="Arial Narrow"/>
          <w:color w:val="000000"/>
        </w:rPr>
      </w:pPr>
    </w:p>
    <w:p w:rsidR="006232E6" w:rsidRDefault="006232E6" w:rsidP="006232E6">
      <w:pPr>
        <w:pStyle w:val="ListParagraph"/>
        <w:numPr>
          <w:ilvl w:val="1"/>
          <w:numId w:val="1"/>
        </w:numPr>
        <w:rPr>
          <w:rFonts w:ascii="Arial Narrow" w:hAnsi="Arial Narrow"/>
          <w:color w:val="000000"/>
        </w:rPr>
      </w:pPr>
      <w:r>
        <w:rPr>
          <w:rFonts w:ascii="Arial Narrow" w:hAnsi="Arial Narrow"/>
          <w:color w:val="000000"/>
        </w:rPr>
        <w:lastRenderedPageBreak/>
        <w:t>Footstones must be placed flush with the ground.</w:t>
      </w:r>
    </w:p>
    <w:p w:rsidR="006232E6" w:rsidRPr="006232E6" w:rsidRDefault="006232E6" w:rsidP="006232E6">
      <w:pPr>
        <w:pStyle w:val="ListParagraph"/>
        <w:rPr>
          <w:rFonts w:ascii="Arial Narrow" w:hAnsi="Arial Narrow"/>
          <w:color w:val="000000"/>
        </w:rPr>
      </w:pPr>
    </w:p>
    <w:p w:rsidR="006232E6" w:rsidRPr="006232E6" w:rsidRDefault="006232E6" w:rsidP="006232E6">
      <w:pPr>
        <w:pStyle w:val="ListParagraph"/>
        <w:numPr>
          <w:ilvl w:val="1"/>
          <w:numId w:val="1"/>
        </w:numPr>
        <w:rPr>
          <w:rFonts w:ascii="Arial Narrow" w:hAnsi="Arial Narrow"/>
          <w:color w:val="000000"/>
        </w:rPr>
      </w:pPr>
      <w:r>
        <w:rPr>
          <w:rFonts w:ascii="Arial Narrow" w:hAnsi="Arial Narrow"/>
          <w:color w:val="000000"/>
        </w:rPr>
        <w:t>No coping is to be placed around plots.</w:t>
      </w:r>
    </w:p>
    <w:p w:rsidR="00D70882" w:rsidRPr="009976B8" w:rsidRDefault="00D70882" w:rsidP="002D558E">
      <w:pPr>
        <w:rPr>
          <w:rFonts w:ascii="Arial Narrow" w:hAnsi="Arial Narrow"/>
          <w:color w:val="000000"/>
        </w:rPr>
      </w:pPr>
    </w:p>
    <w:p w:rsidR="00D70882" w:rsidRDefault="002D558E" w:rsidP="002D558E">
      <w:pPr>
        <w:numPr>
          <w:ilvl w:val="0"/>
          <w:numId w:val="1"/>
        </w:numPr>
        <w:rPr>
          <w:rFonts w:ascii="Arial Narrow" w:hAnsi="Arial Narrow"/>
          <w:color w:val="000000"/>
        </w:rPr>
      </w:pPr>
      <w:r w:rsidRPr="002D558E">
        <w:rPr>
          <w:rFonts w:ascii="Arial Narrow" w:hAnsi="Arial Narrow"/>
          <w:color w:val="000000"/>
        </w:rPr>
        <w:t xml:space="preserve">Church members on active membership roll at Center Grove United Methodist Church may receive one lot per individual for burial during time of membership.  For </w:t>
      </w:r>
      <w:r w:rsidR="006232E6">
        <w:rPr>
          <w:rFonts w:ascii="Arial Narrow" w:hAnsi="Arial Narrow"/>
          <w:color w:val="000000"/>
        </w:rPr>
        <w:t>non-members</w:t>
      </w:r>
      <w:r w:rsidRPr="002D558E">
        <w:rPr>
          <w:rFonts w:ascii="Arial Narrow" w:hAnsi="Arial Narrow"/>
          <w:color w:val="000000"/>
        </w:rPr>
        <w:t>, the</w:t>
      </w:r>
      <w:r w:rsidR="00D70882" w:rsidRPr="002D558E">
        <w:rPr>
          <w:rFonts w:ascii="Arial Narrow" w:hAnsi="Arial Narrow"/>
          <w:color w:val="000000"/>
        </w:rPr>
        <w:t xml:space="preserve"> present purchase price </w:t>
      </w:r>
      <w:r w:rsidRPr="002D558E">
        <w:rPr>
          <w:rFonts w:ascii="Arial Narrow" w:hAnsi="Arial Narrow"/>
          <w:color w:val="000000"/>
        </w:rPr>
        <w:t>$100</w:t>
      </w:r>
      <w:r w:rsidR="006232E6">
        <w:rPr>
          <w:rFonts w:ascii="Arial Narrow" w:hAnsi="Arial Narrow"/>
          <w:color w:val="000000"/>
        </w:rPr>
        <w:t>0</w:t>
      </w:r>
      <w:r w:rsidR="008D7ED5">
        <w:rPr>
          <w:rFonts w:ascii="Arial Narrow" w:hAnsi="Arial Narrow"/>
          <w:color w:val="000000"/>
        </w:rPr>
        <w:t xml:space="preserve"> per lot</w:t>
      </w:r>
      <w:r w:rsidR="00D70882" w:rsidRPr="002D558E">
        <w:rPr>
          <w:rFonts w:ascii="Arial Narrow" w:hAnsi="Arial Narrow"/>
          <w:color w:val="000000"/>
        </w:rPr>
        <w:t xml:space="preserve">.  The price of grave lots will be established annually.  </w:t>
      </w:r>
    </w:p>
    <w:p w:rsidR="00CD7D96" w:rsidRPr="002D558E" w:rsidRDefault="00CD7D96" w:rsidP="00CD7D96">
      <w:pPr>
        <w:ind w:left="810"/>
        <w:rPr>
          <w:rFonts w:ascii="Arial Narrow" w:hAnsi="Arial Narrow"/>
          <w:color w:val="000000"/>
        </w:rPr>
      </w:pPr>
    </w:p>
    <w:p w:rsidR="00D70882" w:rsidRPr="009976B8" w:rsidRDefault="00CD7D96" w:rsidP="002D558E">
      <w:pPr>
        <w:numPr>
          <w:ilvl w:val="1"/>
          <w:numId w:val="1"/>
        </w:numPr>
        <w:tabs>
          <w:tab w:val="left" w:pos="900"/>
          <w:tab w:val="left" w:pos="1080"/>
        </w:tabs>
        <w:rPr>
          <w:rFonts w:ascii="Arial Narrow" w:hAnsi="Arial Narrow"/>
          <w:color w:val="000000"/>
        </w:rPr>
      </w:pPr>
      <w:r>
        <w:rPr>
          <w:rFonts w:ascii="Arial Narrow" w:hAnsi="Arial Narrow"/>
          <w:color w:val="000000"/>
        </w:rPr>
        <w:t xml:space="preserve">Those not on the membership </w:t>
      </w:r>
      <w:proofErr w:type="gramStart"/>
      <w:r>
        <w:rPr>
          <w:rFonts w:ascii="Arial Narrow" w:hAnsi="Arial Narrow"/>
          <w:color w:val="000000"/>
        </w:rPr>
        <w:t xml:space="preserve">role of the church or associated with the church through frequent </w:t>
      </w:r>
      <w:r w:rsidR="008D7ED5">
        <w:rPr>
          <w:rFonts w:ascii="Arial Narrow" w:hAnsi="Arial Narrow"/>
          <w:color w:val="000000"/>
        </w:rPr>
        <w:t>attendance</w:t>
      </w:r>
      <w:r>
        <w:rPr>
          <w:rFonts w:ascii="Arial Narrow" w:hAnsi="Arial Narrow"/>
          <w:color w:val="000000"/>
        </w:rPr>
        <w:t xml:space="preserve"> are</w:t>
      </w:r>
      <w:proofErr w:type="gramEnd"/>
      <w:r>
        <w:rPr>
          <w:rFonts w:ascii="Arial Narrow" w:hAnsi="Arial Narrow"/>
          <w:color w:val="000000"/>
        </w:rPr>
        <w:t xml:space="preserve"> not permitted burial in the Center Grove United Methodist Church cemetery unless special circumstances exist and approval of the church council is received.</w:t>
      </w:r>
    </w:p>
    <w:p w:rsidR="00D70882" w:rsidRDefault="00D70882" w:rsidP="002D558E">
      <w:pPr>
        <w:tabs>
          <w:tab w:val="left" w:pos="900"/>
          <w:tab w:val="left" w:pos="1080"/>
        </w:tabs>
        <w:ind w:left="1080"/>
        <w:rPr>
          <w:rFonts w:ascii="Arial Narrow" w:hAnsi="Arial Narrow"/>
          <w:color w:val="000000"/>
        </w:rPr>
      </w:pPr>
    </w:p>
    <w:p w:rsidR="00D70882" w:rsidRPr="009976B8" w:rsidRDefault="00CD7D96" w:rsidP="002D558E">
      <w:pPr>
        <w:numPr>
          <w:ilvl w:val="1"/>
          <w:numId w:val="1"/>
        </w:numPr>
        <w:tabs>
          <w:tab w:val="left" w:pos="900"/>
          <w:tab w:val="left" w:pos="1080"/>
        </w:tabs>
        <w:rPr>
          <w:rFonts w:ascii="Arial Narrow" w:hAnsi="Arial Narrow"/>
          <w:color w:val="000000"/>
        </w:rPr>
      </w:pPr>
      <w:r>
        <w:rPr>
          <w:rFonts w:ascii="Arial Narrow" w:hAnsi="Arial Narrow"/>
          <w:color w:val="000000"/>
        </w:rPr>
        <w:t>It is understood that previous records may have been displaced or destroyed.  Those presenting evidence of prior agreement for burial or purchase will be afforded such rights.</w:t>
      </w:r>
    </w:p>
    <w:p w:rsidR="00D70882" w:rsidRPr="009976B8" w:rsidRDefault="00D70882" w:rsidP="002D558E">
      <w:pPr>
        <w:tabs>
          <w:tab w:val="left" w:pos="900"/>
          <w:tab w:val="left" w:pos="1080"/>
        </w:tabs>
        <w:ind w:left="720"/>
        <w:rPr>
          <w:rFonts w:ascii="Arial Narrow" w:hAnsi="Arial Narrow"/>
          <w:color w:val="000000"/>
        </w:rPr>
      </w:pPr>
    </w:p>
    <w:p w:rsidR="00D70882" w:rsidRDefault="00D70882" w:rsidP="002D558E">
      <w:pPr>
        <w:numPr>
          <w:ilvl w:val="0"/>
          <w:numId w:val="1"/>
        </w:numPr>
        <w:tabs>
          <w:tab w:val="left" w:pos="900"/>
          <w:tab w:val="left" w:pos="1080"/>
        </w:tabs>
        <w:rPr>
          <w:rFonts w:ascii="Arial Narrow" w:hAnsi="Arial Narrow"/>
          <w:color w:val="000000"/>
        </w:rPr>
      </w:pPr>
      <w:r w:rsidRPr="00CD7D96">
        <w:rPr>
          <w:rFonts w:ascii="Arial Narrow" w:hAnsi="Arial Narrow"/>
          <w:color w:val="000000"/>
        </w:rPr>
        <w:t xml:space="preserve">Any grave space previously purchased and not used may not be transferred to any other person through a will, gift, bequeath, or other means.  These spaces or lots shall revert to the church, and </w:t>
      </w:r>
      <w:r w:rsidR="00CD7D96" w:rsidRPr="00CD7D96">
        <w:rPr>
          <w:rFonts w:ascii="Arial Narrow" w:hAnsi="Arial Narrow"/>
          <w:color w:val="000000"/>
        </w:rPr>
        <w:t xml:space="preserve">the original </w:t>
      </w:r>
      <w:r w:rsidRPr="00CD7D96">
        <w:rPr>
          <w:rFonts w:ascii="Arial Narrow" w:hAnsi="Arial Narrow"/>
          <w:color w:val="000000"/>
        </w:rPr>
        <w:t xml:space="preserve">purchase price or credit will be refunded to the estate at their request.  </w:t>
      </w:r>
      <w:r w:rsidR="008D7ED5">
        <w:rPr>
          <w:rFonts w:ascii="Arial Narrow" w:hAnsi="Arial Narrow"/>
          <w:color w:val="000000"/>
        </w:rPr>
        <w:t>Persons who no longer attend services at Center Grove United Methodist Church or have moved their membership will be required to transfer the unused lot back to the church and receive reimbursement of the original purchase price if applicable.</w:t>
      </w:r>
    </w:p>
    <w:p w:rsidR="00CD7D96" w:rsidRPr="00CD7D96" w:rsidRDefault="00CD7D96" w:rsidP="00CD7D96">
      <w:pPr>
        <w:tabs>
          <w:tab w:val="left" w:pos="900"/>
          <w:tab w:val="left" w:pos="1080"/>
        </w:tabs>
        <w:ind w:left="810"/>
        <w:rPr>
          <w:rFonts w:ascii="Arial Narrow" w:hAnsi="Arial Narrow"/>
          <w:color w:val="000000"/>
        </w:rPr>
      </w:pPr>
    </w:p>
    <w:p w:rsidR="00D70882" w:rsidRPr="00CD7D96" w:rsidRDefault="00D70882" w:rsidP="002D558E">
      <w:pPr>
        <w:numPr>
          <w:ilvl w:val="0"/>
          <w:numId w:val="1"/>
        </w:numPr>
        <w:tabs>
          <w:tab w:val="left" w:pos="540"/>
          <w:tab w:val="left" w:pos="900"/>
          <w:tab w:val="left" w:pos="1080"/>
        </w:tabs>
        <w:rPr>
          <w:rFonts w:ascii="Arial Narrow" w:hAnsi="Arial Narrow"/>
          <w:color w:val="000000"/>
        </w:rPr>
      </w:pPr>
      <w:r w:rsidRPr="00CD7D96">
        <w:rPr>
          <w:rFonts w:ascii="Arial Narrow" w:hAnsi="Arial Narrow"/>
          <w:color w:val="000000"/>
        </w:rPr>
        <w:t>Any current/former pastor and/or spouse will be given free grave sites at time of death, i</w:t>
      </w:r>
      <w:r w:rsidRPr="00CD7D96">
        <w:rPr>
          <w:rFonts w:ascii="Arial Narrow" w:hAnsi="Arial Narrow"/>
          <w:color w:val="000000"/>
          <w:u w:val="single"/>
        </w:rPr>
        <w:t>f space is available</w:t>
      </w:r>
    </w:p>
    <w:p w:rsidR="00D70882" w:rsidRPr="009976B8" w:rsidRDefault="00CD7D96" w:rsidP="002D558E">
      <w:pPr>
        <w:tabs>
          <w:tab w:val="left" w:pos="540"/>
          <w:tab w:val="left" w:pos="900"/>
          <w:tab w:val="left" w:pos="1080"/>
          <w:tab w:val="left" w:pos="1170"/>
        </w:tabs>
        <w:ind w:left="450"/>
        <w:rPr>
          <w:rFonts w:ascii="Arial Narrow" w:hAnsi="Arial Narrow"/>
          <w:color w:val="000000"/>
        </w:rPr>
      </w:pPr>
      <w:r>
        <w:rPr>
          <w:rFonts w:ascii="Arial Narrow" w:hAnsi="Arial Narrow"/>
          <w:color w:val="000000"/>
        </w:rPr>
        <w:tab/>
      </w:r>
    </w:p>
    <w:p w:rsidR="00D70882" w:rsidRPr="009976B8" w:rsidRDefault="00D70882" w:rsidP="002D558E">
      <w:pPr>
        <w:numPr>
          <w:ilvl w:val="0"/>
          <w:numId w:val="1"/>
        </w:numPr>
        <w:tabs>
          <w:tab w:val="left" w:pos="540"/>
          <w:tab w:val="left" w:pos="720"/>
          <w:tab w:val="left" w:pos="900"/>
          <w:tab w:val="left" w:pos="1080"/>
        </w:tabs>
        <w:rPr>
          <w:rFonts w:ascii="Arial Narrow" w:hAnsi="Arial Narrow"/>
          <w:color w:val="000000"/>
        </w:rPr>
      </w:pPr>
      <w:r w:rsidRPr="009976B8">
        <w:rPr>
          <w:rFonts w:ascii="Arial Narrow" w:hAnsi="Arial Narrow"/>
          <w:color w:val="000000"/>
        </w:rPr>
        <w:t xml:space="preserve">Any United Methodist minister who was a member of </w:t>
      </w:r>
      <w:r w:rsidR="00CD7D96">
        <w:rPr>
          <w:rFonts w:ascii="Arial Narrow" w:hAnsi="Arial Narrow"/>
          <w:color w:val="000000"/>
        </w:rPr>
        <w:t xml:space="preserve">Center Grove </w:t>
      </w:r>
      <w:r w:rsidRPr="009976B8">
        <w:rPr>
          <w:rFonts w:ascii="Arial Narrow" w:hAnsi="Arial Narrow"/>
          <w:color w:val="000000"/>
        </w:rPr>
        <w:t xml:space="preserve">United Methodist Church at the time of entering the ministry and who remains in the United Methodist ministry until death or retirement, will be given free burial space for him/herself, spouse and dependent children (18 years and under), </w:t>
      </w:r>
      <w:r w:rsidRPr="009976B8">
        <w:rPr>
          <w:rFonts w:ascii="Arial Narrow" w:hAnsi="Arial Narrow"/>
          <w:color w:val="000000"/>
          <w:u w:val="single"/>
        </w:rPr>
        <w:t>if space is available.</w:t>
      </w:r>
    </w:p>
    <w:p w:rsidR="00D70882" w:rsidRPr="009976B8" w:rsidRDefault="00D70882" w:rsidP="002D558E">
      <w:pPr>
        <w:tabs>
          <w:tab w:val="left" w:pos="450"/>
          <w:tab w:val="left" w:pos="540"/>
          <w:tab w:val="left" w:pos="720"/>
          <w:tab w:val="left" w:pos="900"/>
          <w:tab w:val="left" w:pos="1080"/>
        </w:tabs>
        <w:rPr>
          <w:rFonts w:ascii="Arial Narrow" w:hAnsi="Arial Narrow"/>
          <w:color w:val="000000"/>
          <w:u w:val="single"/>
        </w:rPr>
      </w:pPr>
    </w:p>
    <w:p w:rsidR="00D70882" w:rsidRPr="003B10AA" w:rsidRDefault="00D70882" w:rsidP="002D558E">
      <w:pPr>
        <w:tabs>
          <w:tab w:val="left" w:pos="540"/>
          <w:tab w:val="left" w:pos="720"/>
          <w:tab w:val="left" w:pos="900"/>
          <w:tab w:val="left" w:pos="1080"/>
          <w:tab w:val="left" w:pos="1890"/>
          <w:tab w:val="left" w:pos="2070"/>
        </w:tabs>
        <w:rPr>
          <w:rFonts w:ascii="Caligula" w:hAnsi="Caligula"/>
          <w:color w:val="000000"/>
          <w:sz w:val="36"/>
          <w:szCs w:val="36"/>
        </w:rPr>
      </w:pPr>
    </w:p>
    <w:p w:rsidR="00D70882" w:rsidRPr="009976B8" w:rsidRDefault="00D70882" w:rsidP="002D558E">
      <w:pPr>
        <w:tabs>
          <w:tab w:val="left" w:pos="540"/>
          <w:tab w:val="left" w:pos="720"/>
          <w:tab w:val="left" w:pos="900"/>
          <w:tab w:val="left" w:pos="1080"/>
          <w:tab w:val="left" w:pos="1890"/>
          <w:tab w:val="left" w:pos="2070"/>
        </w:tabs>
        <w:rPr>
          <w:rFonts w:ascii="Arial Narrow" w:hAnsi="Arial Narrow"/>
          <w:color w:val="000000"/>
        </w:rPr>
      </w:pPr>
    </w:p>
    <w:p w:rsidR="00D70882" w:rsidRPr="009976B8" w:rsidRDefault="00D70882" w:rsidP="002D558E">
      <w:pPr>
        <w:tabs>
          <w:tab w:val="left" w:pos="450"/>
          <w:tab w:val="left" w:pos="810"/>
          <w:tab w:val="left" w:pos="900"/>
          <w:tab w:val="left" w:pos="1080"/>
          <w:tab w:val="left" w:pos="1890"/>
          <w:tab w:val="left" w:pos="2070"/>
        </w:tabs>
        <w:rPr>
          <w:rFonts w:ascii="Arial Narrow" w:hAnsi="Arial Narrow"/>
          <w:color w:val="000000"/>
        </w:rPr>
      </w:pPr>
    </w:p>
    <w:p w:rsidR="00D70882" w:rsidRDefault="00D70882" w:rsidP="002D558E">
      <w:pPr>
        <w:tabs>
          <w:tab w:val="left" w:pos="450"/>
          <w:tab w:val="left" w:pos="720"/>
          <w:tab w:val="left" w:pos="810"/>
          <w:tab w:val="left" w:pos="900"/>
          <w:tab w:val="left" w:pos="1080"/>
          <w:tab w:val="left" w:pos="1890"/>
          <w:tab w:val="left" w:pos="2070"/>
        </w:tabs>
        <w:rPr>
          <w:rFonts w:ascii="Caligula" w:hAnsi="Caligula"/>
          <w:b/>
          <w:color w:val="000000"/>
          <w:sz w:val="36"/>
          <w:szCs w:val="36"/>
          <w:u w:val="single"/>
        </w:rPr>
      </w:pPr>
    </w:p>
    <w:p w:rsidR="00D70882" w:rsidRDefault="00D70882" w:rsidP="002D558E">
      <w:pPr>
        <w:tabs>
          <w:tab w:val="left" w:pos="450"/>
          <w:tab w:val="left" w:pos="720"/>
          <w:tab w:val="left" w:pos="810"/>
          <w:tab w:val="left" w:pos="900"/>
          <w:tab w:val="left" w:pos="1080"/>
          <w:tab w:val="left" w:pos="1890"/>
          <w:tab w:val="left" w:pos="2070"/>
        </w:tabs>
        <w:rPr>
          <w:rFonts w:ascii="Caligula" w:hAnsi="Caligula"/>
          <w:b/>
          <w:color w:val="000000"/>
          <w:sz w:val="36"/>
          <w:szCs w:val="36"/>
          <w:u w:val="single"/>
        </w:rPr>
      </w:pPr>
    </w:p>
    <w:p w:rsidR="00185269" w:rsidRDefault="00185269" w:rsidP="002D558E"/>
    <w:sectPr w:rsidR="00185269" w:rsidSect="001852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gula">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8544E"/>
    <w:multiLevelType w:val="hybridMultilevel"/>
    <w:tmpl w:val="15F81AB0"/>
    <w:lvl w:ilvl="0" w:tplc="3B2C7DA4">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59177FF6"/>
    <w:multiLevelType w:val="hybridMultilevel"/>
    <w:tmpl w:val="806C2D54"/>
    <w:lvl w:ilvl="0" w:tplc="0409000F">
      <w:start w:val="1"/>
      <w:numFmt w:val="decimal"/>
      <w:lvlText w:val="%1."/>
      <w:lvlJc w:val="left"/>
      <w:pPr>
        <w:tabs>
          <w:tab w:val="num" w:pos="810"/>
        </w:tabs>
        <w:ind w:left="810" w:hanging="360"/>
      </w:pPr>
    </w:lvl>
    <w:lvl w:ilvl="1" w:tplc="43884632">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45C799F"/>
    <w:multiLevelType w:val="hybridMultilevel"/>
    <w:tmpl w:val="DFF2EDB2"/>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0882"/>
    <w:rsid w:val="000901CA"/>
    <w:rsid w:val="00185269"/>
    <w:rsid w:val="002D558E"/>
    <w:rsid w:val="00591F42"/>
    <w:rsid w:val="006232E6"/>
    <w:rsid w:val="008D7ED5"/>
    <w:rsid w:val="00CD35D0"/>
    <w:rsid w:val="00CD7D96"/>
    <w:rsid w:val="00D70882"/>
    <w:rsid w:val="00D72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82"/>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dathompson</dc:creator>
  <cp:lastModifiedBy>dathompson</cp:lastModifiedBy>
  <cp:revision>4</cp:revision>
  <dcterms:created xsi:type="dcterms:W3CDTF">2010-05-17T00:23:00Z</dcterms:created>
  <dcterms:modified xsi:type="dcterms:W3CDTF">2010-08-30T03:36:00Z</dcterms:modified>
</cp:coreProperties>
</file>